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C8" w:rsidRPr="0051478C" w:rsidRDefault="00DE73C8" w:rsidP="0051478C">
      <w:pPr>
        <w:pStyle w:val="Heading1"/>
        <w:bidi/>
        <w:rPr>
          <w:rFonts w:asciiTheme="minorBidi" w:hAnsiTheme="minorBidi" w:cstheme="minorBidi"/>
          <w:sz w:val="40"/>
          <w:szCs w:val="40"/>
        </w:rPr>
      </w:pPr>
      <w:r w:rsidRPr="0051478C">
        <w:rPr>
          <w:rFonts w:asciiTheme="minorBidi" w:hAnsiTheme="minorBidi" w:cstheme="minorBidi"/>
          <w:sz w:val="40"/>
          <w:szCs w:val="40"/>
          <w:rtl/>
        </w:rPr>
        <w:t>الفرق بين التصميم الشامل للتعلم</w:t>
      </w:r>
      <w:r w:rsidRPr="0051478C">
        <w:rPr>
          <w:rFonts w:asciiTheme="minorBidi" w:hAnsiTheme="minorBidi" w:cstheme="minorBidi"/>
          <w:sz w:val="40"/>
          <w:szCs w:val="40"/>
        </w:rPr>
        <w:t xml:space="preserve"> </w:t>
      </w:r>
      <w:r w:rsidRPr="0051478C">
        <w:rPr>
          <w:rFonts w:asciiTheme="minorBidi" w:hAnsiTheme="minorBidi" w:cstheme="minorBidi"/>
          <w:sz w:val="40"/>
          <w:szCs w:val="40"/>
          <w:rtl/>
        </w:rPr>
        <w:t>والتعليم التقليدي</w:t>
      </w:r>
    </w:p>
    <w:p w:rsidR="00DE73C8" w:rsidRPr="0051478C" w:rsidRDefault="00DE73C8" w:rsidP="00DE73C8">
      <w:pPr>
        <w:bidi/>
        <w:rPr>
          <w:rFonts w:asciiTheme="minorBidi" w:hAnsiTheme="minorBidi"/>
          <w:sz w:val="28"/>
          <w:szCs w:val="28"/>
        </w:rPr>
      </w:pPr>
      <w:r w:rsidRPr="0051478C">
        <w:rPr>
          <w:rFonts w:asciiTheme="minorBidi" w:hAnsiTheme="minorBidi"/>
          <w:sz w:val="28"/>
          <w:szCs w:val="28"/>
          <w:rtl/>
        </w:rPr>
        <w:t>من</w:t>
      </w:r>
      <w:r w:rsidRPr="0051478C">
        <w:rPr>
          <w:rFonts w:asciiTheme="minorBidi" w:hAnsiTheme="minorBidi"/>
          <w:sz w:val="28"/>
          <w:szCs w:val="28"/>
        </w:rPr>
        <w:t xml:space="preserve"> </w:t>
      </w:r>
      <w:r w:rsidRPr="0051478C">
        <w:rPr>
          <w:rFonts w:asciiTheme="minorBidi" w:hAnsiTheme="minorBidi"/>
          <w:sz w:val="28"/>
          <w:szCs w:val="28"/>
          <w:rtl/>
          <w:lang w:bidi="ar-QA"/>
        </w:rPr>
        <w:t>إعداد</w:t>
      </w:r>
      <w:r w:rsidRPr="0051478C">
        <w:rPr>
          <w:rFonts w:asciiTheme="minorBidi" w:hAnsiTheme="minorBidi"/>
          <w:sz w:val="28"/>
          <w:szCs w:val="28"/>
          <w:rtl/>
        </w:rPr>
        <w:t xml:space="preserve"> فريق</w:t>
      </w:r>
      <w:r w:rsidRPr="0051478C">
        <w:rPr>
          <w:rFonts w:asciiTheme="minorBidi" w:hAnsiTheme="minorBidi"/>
          <w:sz w:val="28"/>
          <w:szCs w:val="28"/>
        </w:rPr>
        <w:t xml:space="preserve"> Understood </w:t>
      </w:r>
      <w:r w:rsidRPr="0051478C">
        <w:rPr>
          <w:rFonts w:asciiTheme="minorBidi" w:hAnsiTheme="minorBidi"/>
          <w:sz w:val="28"/>
          <w:szCs w:val="28"/>
          <w:rtl/>
        </w:rPr>
        <w:t xml:space="preserve"> </w:t>
      </w:r>
    </w:p>
    <w:p w:rsidR="00DE73C8" w:rsidRPr="0051478C" w:rsidRDefault="00DE73C8" w:rsidP="00DE73C8">
      <w:pPr>
        <w:bidi/>
        <w:rPr>
          <w:rFonts w:asciiTheme="minorBidi" w:hAnsiTheme="minorBidi"/>
          <w:sz w:val="28"/>
          <w:szCs w:val="28"/>
        </w:rPr>
      </w:pPr>
      <w:r w:rsidRPr="0051478C">
        <w:rPr>
          <w:rFonts w:asciiTheme="minorBidi" w:hAnsiTheme="minorBidi"/>
          <w:sz w:val="28"/>
          <w:szCs w:val="28"/>
          <w:rtl/>
        </w:rPr>
        <w:t>التصميم الشامل للتعلم هو منهج تدريسي يهدف إلى إعطاء جميع الطلاب فرصًا متساوية للنجاح، بغض النظر عن طريقة تعلمهم. بالرغم من أنه قد يطبق بعض المعلمين في المدارس التقليدية من تلقاء أنفسهم مبادئ وممارسات</w:t>
      </w:r>
      <w:r w:rsidRPr="0051478C">
        <w:rPr>
          <w:rFonts w:asciiTheme="minorBidi" w:hAnsiTheme="minorBidi"/>
          <w:sz w:val="28"/>
          <w:szCs w:val="28"/>
        </w:rPr>
        <w:t xml:space="preserve"> </w:t>
      </w:r>
      <w:r w:rsidRPr="0051478C">
        <w:rPr>
          <w:rFonts w:asciiTheme="minorBidi" w:hAnsiTheme="minorBidi"/>
          <w:sz w:val="28"/>
          <w:szCs w:val="28"/>
          <w:rtl/>
        </w:rPr>
        <w:t>التصميم الشامل للتعلم، إلا أنه يوجد اختلاف كبير بين طرق التعليم التقليدية وطرق التعليم المبنية على التصميم الشامل للتعلم.</w:t>
      </w:r>
    </w:p>
    <w:p w:rsidR="00DE73C8" w:rsidRPr="0051478C" w:rsidRDefault="00DE73C8" w:rsidP="00DE73C8">
      <w:pPr>
        <w:bidi/>
        <w:rPr>
          <w:rFonts w:asciiTheme="minorBidi" w:hAnsiTheme="minorBidi"/>
          <w:sz w:val="28"/>
          <w:szCs w:val="28"/>
          <w:rtl/>
        </w:rPr>
      </w:pPr>
      <w:r w:rsidRPr="0051478C">
        <w:rPr>
          <w:rFonts w:asciiTheme="minorBidi" w:hAnsiTheme="minorBidi"/>
          <w:sz w:val="28"/>
          <w:szCs w:val="28"/>
          <w:rtl/>
        </w:rPr>
        <w:t>يوضح هذا الجدول والذي تم إعداده بمساعدة</w:t>
      </w:r>
      <w:proofErr w:type="gramStart"/>
      <w:r w:rsidRPr="0051478C">
        <w:rPr>
          <w:rFonts w:asciiTheme="minorBidi" w:hAnsiTheme="minorBidi"/>
          <w:sz w:val="28"/>
          <w:szCs w:val="28"/>
        </w:rPr>
        <w:t xml:space="preserve">CAST </w:t>
      </w:r>
      <w:r w:rsidRPr="0051478C">
        <w:rPr>
          <w:rFonts w:asciiTheme="minorBidi" w:hAnsiTheme="minorBidi"/>
          <w:sz w:val="28"/>
          <w:szCs w:val="28"/>
          <w:rtl/>
        </w:rPr>
        <w:t xml:space="preserve"> بعض</w:t>
      </w:r>
      <w:proofErr w:type="gramEnd"/>
      <w:r w:rsidRPr="0051478C">
        <w:rPr>
          <w:rFonts w:asciiTheme="minorBidi" w:hAnsiTheme="minorBidi"/>
          <w:sz w:val="28"/>
          <w:szCs w:val="28"/>
          <w:rtl/>
        </w:rPr>
        <w:t xml:space="preserve"> الاختلافات بين الفصول الدراسية التقليدية والفصول</w:t>
      </w:r>
      <w:r w:rsidRPr="0051478C">
        <w:rPr>
          <w:rFonts w:asciiTheme="minorBidi" w:hAnsiTheme="minorBidi"/>
          <w:sz w:val="28"/>
          <w:szCs w:val="28"/>
        </w:rPr>
        <w:t xml:space="preserve"> </w:t>
      </w:r>
      <w:r w:rsidRPr="0051478C">
        <w:rPr>
          <w:rFonts w:asciiTheme="minorBidi" w:hAnsiTheme="minorBidi"/>
          <w:sz w:val="28"/>
          <w:szCs w:val="28"/>
          <w:rtl/>
        </w:rPr>
        <w:t>الدراسية التي تطبق التصميم الشامل للتعلم. وقامت</w:t>
      </w:r>
      <w:r w:rsidRPr="0051478C">
        <w:rPr>
          <w:rFonts w:asciiTheme="minorBidi" w:hAnsiTheme="minorBidi"/>
          <w:sz w:val="28"/>
          <w:szCs w:val="28"/>
        </w:rPr>
        <w:t xml:space="preserve"> </w:t>
      </w:r>
      <w:proofErr w:type="gramStart"/>
      <w:r w:rsidRPr="0051478C">
        <w:rPr>
          <w:rFonts w:asciiTheme="minorBidi" w:hAnsiTheme="minorBidi"/>
          <w:sz w:val="28"/>
          <w:szCs w:val="28"/>
        </w:rPr>
        <w:t xml:space="preserve">CAST </w:t>
      </w:r>
      <w:r w:rsidRPr="0051478C">
        <w:rPr>
          <w:rFonts w:asciiTheme="minorBidi" w:hAnsiTheme="minorBidi"/>
          <w:sz w:val="28"/>
          <w:szCs w:val="28"/>
          <w:rtl/>
        </w:rPr>
        <w:t>،</w:t>
      </w:r>
      <w:proofErr w:type="gramEnd"/>
      <w:r w:rsidRPr="0051478C">
        <w:rPr>
          <w:rFonts w:asciiTheme="minorBidi" w:hAnsiTheme="minorBidi"/>
          <w:sz w:val="28"/>
          <w:szCs w:val="28"/>
          <w:rtl/>
        </w:rPr>
        <w:t xml:space="preserve"> الشريك المؤسس لـ</w:t>
      </w:r>
      <w:r w:rsidRPr="0051478C">
        <w:rPr>
          <w:rFonts w:asciiTheme="minorBidi" w:hAnsiTheme="minorBidi"/>
          <w:sz w:val="28"/>
          <w:szCs w:val="28"/>
        </w:rPr>
        <w:t xml:space="preserve"> Understood </w:t>
      </w:r>
      <w:r w:rsidRPr="0051478C">
        <w:rPr>
          <w:rFonts w:asciiTheme="minorBidi" w:hAnsiTheme="minorBidi"/>
          <w:sz w:val="28"/>
          <w:szCs w:val="28"/>
          <w:rtl/>
        </w:rPr>
        <w:t>، بتطوير إطار عمل التصميم الشامل للتعلم.</w:t>
      </w:r>
    </w:p>
    <w:tbl>
      <w:tblPr>
        <w:tblW w:w="9442" w:type="dxa"/>
        <w:jc w:val="right"/>
        <w:tblCellMar>
          <w:top w:w="15" w:type="dxa"/>
          <w:left w:w="15" w:type="dxa"/>
          <w:bottom w:w="15" w:type="dxa"/>
          <w:right w:w="15" w:type="dxa"/>
        </w:tblCellMar>
        <w:tblLook w:val="04A0" w:firstRow="1" w:lastRow="0" w:firstColumn="1" w:lastColumn="0" w:noHBand="0" w:noVBand="1"/>
      </w:tblPr>
      <w:tblGrid>
        <w:gridCol w:w="4672"/>
        <w:gridCol w:w="4770"/>
      </w:tblGrid>
      <w:tr w:rsidR="00DE73C8" w:rsidRPr="0051478C" w:rsidTr="00DE73C8">
        <w:trPr>
          <w:tblHeader/>
          <w:jc w:val="right"/>
        </w:trPr>
        <w:tc>
          <w:tcPr>
            <w:tcW w:w="4672" w:type="dxa"/>
            <w:tcBorders>
              <w:top w:val="single" w:sz="6" w:space="0" w:color="BCBDC0"/>
              <w:left w:val="single" w:sz="6" w:space="0" w:color="BCBDC0"/>
              <w:bottom w:val="single" w:sz="6" w:space="0" w:color="BCBDC0"/>
              <w:right w:val="single" w:sz="6" w:space="0" w:color="BCBDC0"/>
            </w:tcBorders>
            <w:shd w:val="clear" w:color="auto" w:fill="7A4183"/>
            <w:tcMar>
              <w:top w:w="300" w:type="dxa"/>
              <w:left w:w="300" w:type="dxa"/>
              <w:bottom w:w="300" w:type="dxa"/>
              <w:right w:w="300" w:type="dxa"/>
            </w:tcMar>
            <w:hideMark/>
          </w:tcPr>
          <w:p w:rsidR="00DE73C8" w:rsidRPr="0051478C" w:rsidRDefault="00DE73C8" w:rsidP="00DE73C8">
            <w:pPr>
              <w:bidi/>
              <w:jc w:val="both"/>
              <w:rPr>
                <w:rFonts w:asciiTheme="minorBidi" w:hAnsiTheme="minorBidi"/>
                <w:b/>
                <w:bCs/>
                <w:color w:val="FFFFFF"/>
                <w:sz w:val="28"/>
                <w:szCs w:val="28"/>
              </w:rPr>
            </w:pPr>
            <w:r w:rsidRPr="0051478C">
              <w:rPr>
                <w:rFonts w:asciiTheme="minorBidi" w:hAnsiTheme="minorBidi"/>
                <w:b/>
                <w:bCs/>
                <w:color w:val="FFFFFF"/>
                <w:sz w:val="28"/>
                <w:szCs w:val="28"/>
                <w:rtl/>
              </w:rPr>
              <w:t>في الصف الدراسي التقليدي</w:t>
            </w:r>
          </w:p>
        </w:tc>
        <w:tc>
          <w:tcPr>
            <w:tcW w:w="4770" w:type="dxa"/>
            <w:tcBorders>
              <w:top w:val="single" w:sz="6" w:space="0" w:color="BCBDC0"/>
              <w:left w:val="single" w:sz="6" w:space="0" w:color="BCBDC0"/>
              <w:bottom w:val="single" w:sz="6" w:space="0" w:color="BCBDC0"/>
              <w:right w:val="single" w:sz="6" w:space="0" w:color="BCBDC0"/>
            </w:tcBorders>
            <w:shd w:val="clear" w:color="auto" w:fill="7A4183"/>
            <w:tcMar>
              <w:top w:w="300" w:type="dxa"/>
              <w:left w:w="300" w:type="dxa"/>
              <w:bottom w:w="300" w:type="dxa"/>
              <w:right w:w="300" w:type="dxa"/>
            </w:tcMar>
            <w:hideMark/>
          </w:tcPr>
          <w:p w:rsidR="00DE73C8" w:rsidRPr="0051478C" w:rsidRDefault="00DE73C8" w:rsidP="00DE73C8">
            <w:pPr>
              <w:bidi/>
              <w:jc w:val="both"/>
              <w:rPr>
                <w:rFonts w:asciiTheme="minorBidi" w:hAnsiTheme="minorBidi"/>
                <w:b/>
                <w:bCs/>
                <w:color w:val="FFFFFF"/>
                <w:sz w:val="28"/>
                <w:szCs w:val="28"/>
              </w:rPr>
            </w:pPr>
            <w:r w:rsidRPr="0051478C">
              <w:rPr>
                <w:rFonts w:asciiTheme="minorBidi" w:hAnsiTheme="minorBidi"/>
                <w:b/>
                <w:bCs/>
                <w:color w:val="FFFFFF"/>
                <w:sz w:val="28"/>
                <w:szCs w:val="28"/>
                <w:rtl/>
              </w:rPr>
              <w:t>في الصف الدراسي الذي يطبق التصميم الشامل للتعلم</w:t>
            </w:r>
          </w:p>
        </w:tc>
      </w:tr>
      <w:tr w:rsidR="00DE73C8" w:rsidRPr="0051478C" w:rsidTr="00DE73C8">
        <w:trPr>
          <w:jc w:val="right"/>
        </w:trPr>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يركز التعليم على ما يتم تدريسه</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tl/>
              </w:rPr>
            </w:pPr>
            <w:r w:rsidRPr="0051478C">
              <w:rPr>
                <w:rFonts w:asciiTheme="minorBidi" w:hAnsiTheme="minorBidi" w:cstheme="minorBidi"/>
                <w:color w:val="333333"/>
                <w:sz w:val="28"/>
                <w:szCs w:val="28"/>
                <w:rtl/>
              </w:rPr>
              <w:t>ينصب التركيز الأساسي على تدريس الموضوع الذي يحتاج الطلاب إلى تعلمه. يتم تصميم الدروس وتدريسها مع وضع الطالب "النموذجي" في الاعتبار</w:t>
            </w:r>
            <w:r w:rsidRPr="0051478C">
              <w:rPr>
                <w:rFonts w:asciiTheme="minorBidi" w:hAnsiTheme="minorBidi" w:cstheme="minorBidi"/>
                <w:color w:val="333333"/>
                <w:sz w:val="28"/>
                <w:szCs w:val="28"/>
              </w:rPr>
              <w:t>.</w:t>
            </w:r>
          </w:p>
          <w:p w:rsidR="00DE73C8" w:rsidRPr="0051478C" w:rsidRDefault="00DE73C8" w:rsidP="0051478C">
            <w:pPr>
              <w:pStyle w:val="NormalWeb"/>
              <w:bidi/>
              <w:spacing w:after="0"/>
              <w:rPr>
                <w:rFonts w:asciiTheme="minorBidi" w:hAnsiTheme="minorBidi" w:cstheme="minorBidi"/>
                <w:color w:val="333333"/>
                <w:sz w:val="28"/>
                <w:szCs w:val="28"/>
              </w:rPr>
            </w:pPr>
            <w:r w:rsidRPr="0051478C">
              <w:rPr>
                <w:rFonts w:asciiTheme="minorBidi" w:hAnsiTheme="minorBidi" w:cstheme="minorBidi"/>
                <w:color w:val="333333"/>
                <w:sz w:val="28"/>
                <w:szCs w:val="28"/>
                <w:rtl/>
              </w:rPr>
              <w:t>وهذا يعني أن المعلم سيعرض المادة الدراسية بطريقة واحدة للصف بأكمله</w:t>
            </w:r>
            <w:r w:rsidRPr="0051478C">
              <w:rPr>
                <w:rFonts w:asciiTheme="minorBidi" w:hAnsiTheme="minorBidi" w:cstheme="minorBidi"/>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على سبيل المثال، إذا كان الدرس عن الحرب الأهلية، سيقوم المعلم بالشرح للطلاب وكتابة الحقائق والتواريخ على السبورة</w:t>
            </w:r>
            <w:r w:rsidRPr="0051478C">
              <w:rPr>
                <w:rFonts w:asciiTheme="minorBidi" w:hAnsiTheme="minorBidi" w:cstheme="minorBidi"/>
                <w:color w:val="333333"/>
                <w:sz w:val="28"/>
                <w:szCs w:val="28"/>
              </w:rPr>
              <w:t>.</w:t>
            </w: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DE73C8" w:rsidRPr="0051478C" w:rsidRDefault="00DE73C8" w:rsidP="007370A8">
            <w:pPr>
              <w:pStyle w:val="NormalWeb"/>
              <w:bidi/>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يركز التعليم على كل ما يتم تدريسه وكيفية تدريسه</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after="0"/>
              <w:rPr>
                <w:rFonts w:asciiTheme="minorBidi" w:hAnsiTheme="minorBidi" w:cstheme="minorBidi"/>
                <w:color w:val="333333"/>
                <w:sz w:val="28"/>
                <w:szCs w:val="28"/>
              </w:rPr>
            </w:pPr>
            <w:r w:rsidRPr="0051478C">
              <w:rPr>
                <w:rFonts w:asciiTheme="minorBidi" w:hAnsiTheme="minorBidi" w:cstheme="minorBidi"/>
                <w:color w:val="333333"/>
                <w:sz w:val="28"/>
                <w:szCs w:val="28"/>
                <w:rtl/>
              </w:rPr>
              <w:t>ينصب التركيز الأساسي على إيجاد طرق لتدريس المواد الدراسية للطلاب المتنوعين في الصف الدراسي. يصمم المعلمون الدروس لتلبي احتياجات الطلاب المتنوعة والتركيز على نقاط القوة لديهم. لا وجود للطالب "النموذجي".</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سيعرض المعلم المادة الدراسية بطرق متنوعة. قد يتضمن درس عن الحرب الأهلية الشرح التقليدي. ولكن قد يحتوي الدرس أيضًا على فيديو يشاهده الطلاب أو منتدى عبر الإنترنت للمناقشة. قد يكون هناك لعبة يشارك فيها الطلاب لفهم تاريخ الحرب</w:t>
            </w:r>
            <w:r w:rsidRPr="0051478C">
              <w:rPr>
                <w:rFonts w:asciiTheme="minorBidi" w:hAnsiTheme="minorBidi" w:cstheme="minorBidi"/>
                <w:color w:val="333333"/>
                <w:sz w:val="28"/>
                <w:szCs w:val="28"/>
              </w:rPr>
              <w:t>.</w:t>
            </w:r>
          </w:p>
        </w:tc>
      </w:tr>
      <w:tr w:rsidR="00DE73C8" w:rsidRPr="0051478C" w:rsidTr="00DE73C8">
        <w:trPr>
          <w:jc w:val="right"/>
        </w:trPr>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يُقدم الدعم الأكاديمي لطلاب معينين</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after="0"/>
              <w:rPr>
                <w:rFonts w:asciiTheme="minorBidi" w:hAnsiTheme="minorBidi" w:cstheme="minorBidi"/>
                <w:color w:val="333333"/>
                <w:sz w:val="28"/>
                <w:szCs w:val="28"/>
              </w:rPr>
            </w:pPr>
            <w:r w:rsidRPr="0051478C">
              <w:rPr>
                <w:rFonts w:asciiTheme="minorBidi" w:hAnsiTheme="minorBidi" w:cstheme="minorBidi"/>
                <w:color w:val="333333"/>
                <w:sz w:val="28"/>
                <w:szCs w:val="28"/>
                <w:rtl/>
              </w:rPr>
              <w:t xml:space="preserve">يتم تقديم الدعم الأكاديمي للطلاب ضمن برنامج التعليم الفردي أو الطلاب من ذوي الإعاقة، والهدف من ذلك هو مساعدة هؤلاء </w:t>
            </w:r>
            <w:r w:rsidRPr="0051478C">
              <w:rPr>
                <w:rFonts w:asciiTheme="minorBidi" w:hAnsiTheme="minorBidi" w:cstheme="minorBidi"/>
                <w:color w:val="333333"/>
                <w:sz w:val="28"/>
                <w:szCs w:val="28"/>
                <w:rtl/>
              </w:rPr>
              <w:lastRenderedPageBreak/>
              <w:t>الطلاب على تعلم نفس المواد الدراسية مثل زملاءهم في الصف</w:t>
            </w:r>
            <w:r w:rsidRPr="0051478C">
              <w:rPr>
                <w:rFonts w:asciiTheme="minorBidi" w:hAnsiTheme="minorBidi" w:cstheme="minorBidi"/>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على سبيل المثال، يحصل الطالب المدرج في برنامج التعليم الفردي أو الطالب من ذوي الإعاقة، على شكل بديل للكتاب، مثل الكتاب السمعي ولكن لا تتوفر تلك الأشكال البديلة لباقي الطلبة في الصف</w:t>
            </w:r>
            <w:r w:rsidRPr="0051478C">
              <w:rPr>
                <w:rFonts w:asciiTheme="minorBidi" w:hAnsiTheme="minorBidi" w:cstheme="minorBidi"/>
                <w:color w:val="333333"/>
                <w:sz w:val="28"/>
                <w:szCs w:val="28"/>
              </w:rPr>
              <w:t>.</w:t>
            </w: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tl/>
              </w:rPr>
            </w:pPr>
            <w:r w:rsidRPr="0051478C">
              <w:rPr>
                <w:rFonts w:asciiTheme="minorBidi" w:hAnsiTheme="minorBidi" w:cstheme="minorBidi"/>
                <w:b/>
                <w:bCs/>
                <w:color w:val="333333"/>
                <w:sz w:val="28"/>
                <w:szCs w:val="28"/>
                <w:rtl/>
              </w:rPr>
              <w:lastRenderedPageBreak/>
              <w:t>يُقدم الدعم الأكادي</w:t>
            </w:r>
            <w:r w:rsidRPr="0051478C">
              <w:rPr>
                <w:rFonts w:asciiTheme="minorBidi" w:hAnsiTheme="minorBidi" w:cstheme="minorBidi"/>
                <w:b/>
                <w:bCs/>
                <w:color w:val="333333"/>
                <w:sz w:val="28"/>
                <w:szCs w:val="28"/>
                <w:rtl/>
                <w:lang w:bidi="ar-QA"/>
              </w:rPr>
              <w:t>م</w:t>
            </w:r>
            <w:r w:rsidRPr="0051478C">
              <w:rPr>
                <w:rFonts w:asciiTheme="minorBidi" w:hAnsiTheme="minorBidi" w:cstheme="minorBidi"/>
                <w:b/>
                <w:bCs/>
                <w:color w:val="333333"/>
                <w:sz w:val="28"/>
                <w:szCs w:val="28"/>
                <w:rtl/>
              </w:rPr>
              <w:t>ي لجميع الطلاب</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after="0"/>
              <w:rPr>
                <w:rFonts w:asciiTheme="minorBidi" w:hAnsiTheme="minorBidi" w:cstheme="minorBidi"/>
                <w:b/>
                <w:bCs/>
                <w:color w:val="333333"/>
                <w:sz w:val="28"/>
                <w:szCs w:val="28"/>
                <w:rtl/>
              </w:rPr>
            </w:pPr>
            <w:r w:rsidRPr="0051478C">
              <w:rPr>
                <w:rFonts w:asciiTheme="minorBidi" w:hAnsiTheme="minorBidi" w:cstheme="minorBidi"/>
                <w:color w:val="333333"/>
                <w:sz w:val="28"/>
                <w:szCs w:val="28"/>
                <w:rtl/>
              </w:rPr>
              <w:t>يكون الدعم الأكاديمي للطلاب ضمن برنامج التعليم الفردي أو الطلاب من ذوي الإعاقة متاحاً لجميع الطلاب. الفكرة وراء ذلك هي أن جميع الطلاب قد يستفيدون من الصيغ المتعددة</w:t>
            </w:r>
            <w:r w:rsidRPr="0051478C">
              <w:rPr>
                <w:rFonts w:asciiTheme="minorBidi" w:hAnsiTheme="minorBidi" w:cstheme="minorBidi"/>
                <w:color w:val="333333"/>
                <w:sz w:val="28"/>
                <w:szCs w:val="28"/>
              </w:rPr>
              <w:t>.</w:t>
            </w:r>
            <w:r w:rsidRPr="0051478C">
              <w:rPr>
                <w:rFonts w:asciiTheme="minorBidi" w:hAnsiTheme="minorBidi" w:cstheme="minorBidi"/>
                <w:color w:val="333333"/>
                <w:sz w:val="28"/>
                <w:szCs w:val="28"/>
                <w:rtl/>
              </w:rPr>
              <w:t xml:space="preserve"> </w:t>
            </w:r>
            <w:r w:rsidRPr="0051478C">
              <w:rPr>
                <w:rFonts w:asciiTheme="minorBidi" w:hAnsiTheme="minorBidi" w:cstheme="minorBidi"/>
                <w:color w:val="333333"/>
                <w:sz w:val="28"/>
                <w:szCs w:val="28"/>
                <w:rtl/>
                <w:lang w:bidi="ar-QA"/>
              </w:rPr>
              <w:lastRenderedPageBreak/>
              <w:t>بالإضافة إلى أن توفير الدعم الأكاديمي لجميع الطلاب يجعلهم يشعرون بالمساواة وأنهم ليسوا مختلفين عن الآخرين.</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tl/>
              </w:rPr>
            </w:pPr>
            <w:r w:rsidRPr="0051478C">
              <w:rPr>
                <w:rFonts w:asciiTheme="minorBidi" w:hAnsiTheme="minorBidi" w:cstheme="minorBidi"/>
                <w:color w:val="333333"/>
                <w:sz w:val="28"/>
                <w:szCs w:val="28"/>
                <w:rtl/>
              </w:rPr>
              <w:t xml:space="preserve">على سبيل المثال، إذا كان الدرس يعتمد على كتاب، فسيكون الكتاب متاحًا للصف بصيغ متعددة مثل صيغة النص إلى كلام، </w:t>
            </w:r>
            <w:proofErr w:type="spellStart"/>
            <w:r w:rsidRPr="0051478C">
              <w:rPr>
                <w:rFonts w:asciiTheme="minorBidi" w:hAnsiTheme="minorBidi" w:cstheme="minorBidi"/>
                <w:color w:val="333333"/>
                <w:sz w:val="28"/>
                <w:szCs w:val="28"/>
                <w:rtl/>
              </w:rPr>
              <w:t>برايل</w:t>
            </w:r>
            <w:proofErr w:type="spellEnd"/>
            <w:r w:rsidRPr="0051478C">
              <w:rPr>
                <w:rFonts w:asciiTheme="minorBidi" w:hAnsiTheme="minorBidi" w:cstheme="minorBidi"/>
                <w:color w:val="333333"/>
                <w:sz w:val="28"/>
                <w:szCs w:val="28"/>
                <w:rtl/>
              </w:rPr>
              <w:t>، النص الرقمي والخط المكبر</w:t>
            </w:r>
            <w:r w:rsidRPr="0051478C">
              <w:rPr>
                <w:rFonts w:asciiTheme="minorBidi" w:hAnsiTheme="minorBidi" w:cstheme="minorBidi"/>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p>
        </w:tc>
        <w:bookmarkStart w:id="0" w:name="_GoBack"/>
        <w:bookmarkEnd w:id="0"/>
      </w:tr>
      <w:tr w:rsidR="00DE73C8" w:rsidRPr="0051478C" w:rsidTr="00DE73C8">
        <w:trPr>
          <w:jc w:val="right"/>
        </w:trPr>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lastRenderedPageBreak/>
              <w:t>يقرر المعلم كيفية تدريس المادة</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يقوم المعلم بالتدريس بطريقة واحدة للصف بأكمله، ويتوقع من جميع الطلاب أن يتعلموا بهذه الطريقة</w:t>
            </w:r>
            <w:r w:rsidRPr="0051478C">
              <w:rPr>
                <w:rFonts w:asciiTheme="minorBidi" w:hAnsiTheme="minorBidi" w:cstheme="minorBidi"/>
                <w:color w:val="333333"/>
                <w:sz w:val="28"/>
                <w:szCs w:val="28"/>
              </w:rPr>
              <w:t>.</w:t>
            </w: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يعمل المعلم مع الطالب ليقرر كيف سيتعلم الطالب المادة الدراسية.</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tl/>
              </w:rPr>
            </w:pPr>
            <w:r w:rsidRPr="0051478C">
              <w:rPr>
                <w:rFonts w:asciiTheme="minorBidi" w:hAnsiTheme="minorBidi" w:cstheme="minorBidi"/>
                <w:color w:val="333333"/>
                <w:sz w:val="28"/>
                <w:szCs w:val="28"/>
                <w:rtl/>
              </w:rPr>
              <w:t>يعمل المعلمون والطلاب معًا لتحديد أهداف التعلم الفردية. يحصل كل طالب على اختيارات حول كيفية تحقيق الأهداف التعليمية الشخصية. الهدف من ذلك هو أن يفهم الطالب كيفية التعلم وأن يصبح "متعلم خبير".</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p>
        </w:tc>
      </w:tr>
      <w:tr w:rsidR="00DE73C8" w:rsidRPr="0051478C" w:rsidTr="00DE73C8">
        <w:trPr>
          <w:jc w:val="right"/>
        </w:trPr>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يكون تصميم الصف الدراسي ثابتاً</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يبدو الصف الدراسي تقليدياً حيث تُرتب الطاولات الدراسية في صفوف. ويقف المعلم في مقدمة الصف ويقوم بتدريس الطلاب جميعاً في نفس الوقت</w:t>
            </w:r>
            <w:r w:rsidRPr="0051478C">
              <w:rPr>
                <w:rFonts w:asciiTheme="minorBidi" w:hAnsiTheme="minorBidi" w:cstheme="minorBidi"/>
                <w:color w:val="333333"/>
                <w:sz w:val="28"/>
                <w:szCs w:val="28"/>
              </w:rPr>
              <w:t>.</w:t>
            </w: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يكون تصميم الصف الدراسي مرناً</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يُقسم الصف الدراسي على مساحات مختلفة تستخدم لأنواع مختلفة من الأنشطة والمهام التي ممكن أن تتطلب العمل الهادئ، والعمل الفردي، والعمل ضمن مجموعات صغيرة أو كبيرة، بالإضافة إلى التعليم الجماعي. إن عملية التعليم تتطلب المرونة، اعتمادًا على الدرس واحتياجات الطلاب. فيحتاج المعلم إلى التنقل باستمرار في المساحات المختلفة في الصف لمساعدة الطلاب أثناء عملهم</w:t>
            </w:r>
            <w:r w:rsidRPr="0051478C">
              <w:rPr>
                <w:rFonts w:asciiTheme="minorBidi" w:hAnsiTheme="minorBidi" w:cstheme="minorBidi"/>
                <w:color w:val="333333"/>
                <w:sz w:val="28"/>
                <w:szCs w:val="28"/>
              </w:rPr>
              <w:t>.</w:t>
            </w:r>
          </w:p>
        </w:tc>
      </w:tr>
      <w:tr w:rsidR="00DE73C8" w:rsidRPr="0051478C" w:rsidTr="00DE73C8">
        <w:trPr>
          <w:jc w:val="right"/>
        </w:trPr>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lastRenderedPageBreak/>
              <w:t>هناك طريقة واحدة للطالب لعمل الواجب الدراسي</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after="0"/>
              <w:rPr>
                <w:rFonts w:asciiTheme="minorBidi" w:hAnsiTheme="minorBidi" w:cstheme="minorBidi"/>
                <w:color w:val="333333"/>
                <w:sz w:val="28"/>
                <w:szCs w:val="28"/>
              </w:rPr>
            </w:pPr>
            <w:r w:rsidRPr="0051478C">
              <w:rPr>
                <w:rFonts w:asciiTheme="minorBidi" w:hAnsiTheme="minorBidi" w:cstheme="minorBidi"/>
                <w:color w:val="333333"/>
                <w:sz w:val="28"/>
                <w:szCs w:val="28"/>
                <w:rtl/>
              </w:rPr>
              <w:t>عادة ما يكون هناك طريقة واحدة للطالب للتعبير عما يعرفه</w:t>
            </w:r>
            <w:r w:rsidRPr="0051478C">
              <w:rPr>
                <w:rFonts w:asciiTheme="minorBidi" w:hAnsiTheme="minorBidi" w:cstheme="minorBidi"/>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على سبيل المثال، قد يُطلب من الطلاب عمل تقرير عن كتاب بصورة مقال مكتوب</w:t>
            </w:r>
            <w:r w:rsidRPr="0051478C">
              <w:rPr>
                <w:rFonts w:asciiTheme="minorBidi" w:hAnsiTheme="minorBidi" w:cstheme="minorBidi"/>
                <w:color w:val="333333"/>
                <w:sz w:val="28"/>
                <w:szCs w:val="28"/>
              </w:rPr>
              <w:t>.</w:t>
            </w: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هناك طرق متعددة للطالب لعمل الواجب الدراسي</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after="0"/>
              <w:rPr>
                <w:rFonts w:asciiTheme="minorBidi" w:hAnsiTheme="minorBidi" w:cstheme="minorBidi"/>
                <w:color w:val="333333"/>
                <w:sz w:val="28"/>
                <w:szCs w:val="28"/>
              </w:rPr>
            </w:pPr>
            <w:r w:rsidRPr="0051478C">
              <w:rPr>
                <w:rFonts w:asciiTheme="minorBidi" w:hAnsiTheme="minorBidi" w:cstheme="minorBidi"/>
                <w:color w:val="333333"/>
                <w:sz w:val="28"/>
                <w:szCs w:val="28"/>
                <w:rtl/>
              </w:rPr>
              <w:t>هناك العديد من الخيارات للطلاب للتعبير عما يعرفونه، لأن لدى الطلاب نقاط قوة مختلفة في كيفية التعبير عن أنفسهم</w:t>
            </w:r>
            <w:r w:rsidRPr="0051478C">
              <w:rPr>
                <w:rFonts w:asciiTheme="minorBidi" w:hAnsiTheme="minorBidi" w:cstheme="minorBidi"/>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على سبيل المثال، يمكن للطلاب اختيار صيغة  تقرير الكتاب، فقد تكون مقطع فيديو أو عرض تقديمي أو مقال</w:t>
            </w:r>
            <w:r w:rsidRPr="0051478C">
              <w:rPr>
                <w:rFonts w:asciiTheme="minorBidi" w:hAnsiTheme="minorBidi" w:cstheme="minorBidi"/>
                <w:color w:val="333333"/>
                <w:sz w:val="28"/>
                <w:szCs w:val="28"/>
              </w:rPr>
              <w:t>.</w:t>
            </w:r>
          </w:p>
        </w:tc>
      </w:tr>
      <w:tr w:rsidR="00DE73C8" w:rsidRPr="0051478C" w:rsidTr="00DE73C8">
        <w:trPr>
          <w:trHeight w:val="954"/>
          <w:jc w:val="right"/>
        </w:trPr>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يتم استخدام الدرجات لقياس أداء الطالب</w:t>
            </w:r>
            <w:r w:rsidRPr="0051478C">
              <w:rPr>
                <w:rFonts w:asciiTheme="minorBidi" w:hAnsiTheme="minorBidi" w:cstheme="minorBidi"/>
                <w:b/>
                <w:bCs/>
                <w:color w:val="333333"/>
                <w:sz w:val="28"/>
                <w:szCs w:val="28"/>
              </w:rPr>
              <w:t>.</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يحصل الطلاب على تغذية راجعة منتظمة حول أدائهم من خلال الاختبارات والاختبارات القصيرة والمشاريع والواجبات الدراسية. ولكن لا تستخدم الدرجات عادة كجزء من النقاش الدائر حول الأهداف التعليمية والتعلم</w:t>
            </w:r>
            <w:r w:rsidRPr="0051478C">
              <w:rPr>
                <w:rFonts w:asciiTheme="minorBidi" w:hAnsiTheme="minorBidi" w:cstheme="minorBidi"/>
                <w:color w:val="333333"/>
                <w:sz w:val="28"/>
                <w:szCs w:val="28"/>
              </w:rPr>
              <w:t>.</w:t>
            </w: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DE73C8" w:rsidRPr="0051478C" w:rsidRDefault="00DE73C8" w:rsidP="0051478C">
            <w:pPr>
              <w:pStyle w:val="NormalWeb"/>
              <w:bidi/>
              <w:spacing w:after="0"/>
              <w:rPr>
                <w:rFonts w:asciiTheme="minorBidi" w:hAnsiTheme="minorBidi" w:cstheme="minorBidi"/>
                <w:b/>
                <w:bCs/>
                <w:color w:val="333333"/>
                <w:sz w:val="28"/>
                <w:szCs w:val="28"/>
              </w:rPr>
            </w:pPr>
            <w:r w:rsidRPr="0051478C">
              <w:rPr>
                <w:rFonts w:asciiTheme="minorBidi" w:hAnsiTheme="minorBidi" w:cstheme="minorBidi"/>
                <w:b/>
                <w:bCs/>
                <w:color w:val="333333"/>
                <w:sz w:val="28"/>
                <w:szCs w:val="28"/>
                <w:rtl/>
              </w:rPr>
              <w:t>يتم استخدام الدرجات لتعزيز الأهداف التعليمية.</w:t>
            </w:r>
          </w:p>
          <w:p w:rsidR="00DE73C8" w:rsidRPr="0051478C" w:rsidRDefault="00DE73C8" w:rsidP="0051478C">
            <w:pPr>
              <w:pStyle w:val="NormalWeb"/>
              <w:bidi/>
              <w:spacing w:before="0" w:beforeAutospacing="0" w:after="0" w:afterAutospacing="0"/>
              <w:rPr>
                <w:rFonts w:asciiTheme="minorBidi" w:hAnsiTheme="minorBidi" w:cstheme="minorBidi"/>
                <w:color w:val="333333"/>
                <w:sz w:val="28"/>
                <w:szCs w:val="28"/>
              </w:rPr>
            </w:pPr>
            <w:r w:rsidRPr="0051478C">
              <w:rPr>
                <w:rFonts w:asciiTheme="minorBidi" w:hAnsiTheme="minorBidi" w:cstheme="minorBidi"/>
                <w:color w:val="333333"/>
                <w:sz w:val="28"/>
                <w:szCs w:val="28"/>
                <w:rtl/>
              </w:rPr>
              <w:t>يحصل الطلاب على تغذية راجعة مستمرة حول كيفية أدائهم. فيتم تشجيع الطلاب على التفكير في تعلمهم وما إذا كانوا قد حققوا أهداف الدرس وتستخدم الدرجات في هذا النقاش</w:t>
            </w:r>
            <w:r w:rsidRPr="0051478C">
              <w:rPr>
                <w:rFonts w:asciiTheme="minorBidi" w:hAnsiTheme="minorBidi" w:cstheme="minorBidi"/>
                <w:color w:val="333333"/>
                <w:sz w:val="28"/>
                <w:szCs w:val="28"/>
              </w:rPr>
              <w:t>.</w:t>
            </w:r>
          </w:p>
        </w:tc>
      </w:tr>
    </w:tbl>
    <w:p w:rsidR="00DE73C8" w:rsidRPr="0051478C" w:rsidRDefault="00DE73C8" w:rsidP="00DE73C8">
      <w:pPr>
        <w:pStyle w:val="NormalWeb"/>
        <w:bidi/>
        <w:rPr>
          <w:rFonts w:asciiTheme="minorBidi" w:hAnsiTheme="minorBidi" w:cstheme="minorBidi"/>
          <w:color w:val="333333"/>
          <w:sz w:val="28"/>
          <w:szCs w:val="28"/>
        </w:rPr>
      </w:pPr>
      <w:r w:rsidRPr="0051478C">
        <w:rPr>
          <w:rFonts w:asciiTheme="minorBidi" w:hAnsiTheme="minorBidi" w:cstheme="minorBidi"/>
          <w:color w:val="333333"/>
          <w:sz w:val="28"/>
          <w:szCs w:val="28"/>
          <w:rtl/>
        </w:rPr>
        <w:t>إن التصميم الشامل للتعلم ليس مخصص فقط للطلاب الذين لديهم مشكلات في التعلم والانتباه حيث يقوم التصميم الشامل للتعلم ببناء بيئة تعليمية مرنة يمكن ضبطها حسب نقاط القوة والاحتياجات لكل طالب</w:t>
      </w:r>
      <w:r w:rsidRPr="0051478C">
        <w:rPr>
          <w:rFonts w:asciiTheme="minorBidi" w:hAnsiTheme="minorBidi" w:cstheme="minorBidi"/>
          <w:color w:val="333333"/>
          <w:sz w:val="28"/>
          <w:szCs w:val="28"/>
        </w:rPr>
        <w:t>.</w:t>
      </w:r>
    </w:p>
    <w:p w:rsidR="00DE73C8" w:rsidRPr="0051478C" w:rsidRDefault="00DE73C8" w:rsidP="00DE73C8">
      <w:pPr>
        <w:pStyle w:val="Heading2"/>
        <w:bidi/>
        <w:spacing w:before="0" w:after="105"/>
        <w:jc w:val="both"/>
        <w:rPr>
          <w:rFonts w:asciiTheme="minorBidi" w:hAnsiTheme="minorBidi" w:cstheme="minorBidi"/>
          <w:b/>
          <w:bCs/>
          <w:color w:val="002938"/>
          <w:sz w:val="28"/>
          <w:szCs w:val="28"/>
          <w:rtl/>
        </w:rPr>
      </w:pPr>
      <w:r w:rsidRPr="0051478C">
        <w:rPr>
          <w:rFonts w:asciiTheme="minorBidi" w:hAnsiTheme="minorBidi" w:cstheme="minorBidi"/>
          <w:b/>
          <w:bCs/>
          <w:color w:val="002938"/>
          <w:sz w:val="28"/>
          <w:szCs w:val="28"/>
          <w:rtl/>
        </w:rPr>
        <w:t>عن المؤلف</w:t>
      </w:r>
    </w:p>
    <w:p w:rsidR="00DE73C8" w:rsidRPr="0051478C" w:rsidRDefault="00BE1089" w:rsidP="00DE73C8">
      <w:pPr>
        <w:bidi/>
        <w:jc w:val="both"/>
        <w:rPr>
          <w:rFonts w:asciiTheme="minorBidi" w:hAnsiTheme="minorBidi"/>
          <w:sz w:val="28"/>
          <w:szCs w:val="28"/>
          <w:lang w:bidi="ar-QA"/>
        </w:rPr>
      </w:pPr>
      <w:r>
        <w:rPr>
          <w:rFonts w:asciiTheme="minorBidi" w:hAnsiTheme="minorBidi" w:hint="cs"/>
          <w:sz w:val="28"/>
          <w:szCs w:val="28"/>
          <w:rtl/>
          <w:lang w:bidi="ar-QA"/>
        </w:rPr>
        <w:t xml:space="preserve">فريق </w:t>
      </w:r>
      <w:r>
        <w:rPr>
          <w:rFonts w:asciiTheme="minorBidi" w:hAnsiTheme="minorBidi"/>
          <w:sz w:val="28"/>
          <w:szCs w:val="28"/>
          <w:lang w:bidi="ar-QA"/>
        </w:rPr>
        <w:t>Understood</w:t>
      </w:r>
      <w:r>
        <w:rPr>
          <w:rFonts w:asciiTheme="minorBidi" w:hAnsiTheme="minorBidi" w:hint="cs"/>
          <w:sz w:val="28"/>
          <w:szCs w:val="28"/>
          <w:rtl/>
          <w:lang w:bidi="ar-QA"/>
        </w:rPr>
        <w:t>:</w:t>
      </w:r>
    </w:p>
    <w:p w:rsidR="00DE73C8" w:rsidRDefault="00BE1089" w:rsidP="00BE1089">
      <w:pPr>
        <w:bidi/>
        <w:jc w:val="both"/>
        <w:rPr>
          <w:rFonts w:asciiTheme="minorBidi" w:hAnsiTheme="minorBidi" w:cs="Arial"/>
          <w:color w:val="002938"/>
          <w:sz w:val="28"/>
          <w:szCs w:val="28"/>
          <w:shd w:val="clear" w:color="auto" w:fill="FFFFFF"/>
          <w:rtl/>
        </w:rPr>
      </w:pPr>
      <w:r>
        <w:rPr>
          <w:rFonts w:asciiTheme="minorBidi" w:hAnsiTheme="minorBidi" w:cs="Arial" w:hint="cs"/>
          <w:color w:val="002938"/>
          <w:sz w:val="28"/>
          <w:szCs w:val="28"/>
          <w:shd w:val="clear" w:color="auto" w:fill="FFFFFF"/>
          <w:rtl/>
          <w:lang w:bidi="ar-QA"/>
        </w:rPr>
        <w:t>هو</w:t>
      </w:r>
      <w:r w:rsidRPr="00BE1089">
        <w:rPr>
          <w:rFonts w:asciiTheme="minorBidi" w:hAnsiTheme="minorBidi" w:cs="Arial"/>
          <w:color w:val="002938"/>
          <w:sz w:val="28"/>
          <w:szCs w:val="28"/>
          <w:shd w:val="clear" w:color="auto" w:fill="FFFFFF"/>
          <w:rtl/>
        </w:rPr>
        <w:t xml:space="preserve"> مكون من كتّاب ومحررين ومشرفين مجتمع </w:t>
      </w:r>
      <w:r w:rsidRPr="00BE1089">
        <w:rPr>
          <w:rFonts w:asciiTheme="minorBidi" w:hAnsiTheme="minorBidi" w:cs="Arial" w:hint="cs"/>
          <w:color w:val="002938"/>
          <w:sz w:val="28"/>
          <w:szCs w:val="28"/>
          <w:shd w:val="clear" w:color="auto" w:fill="FFFFFF"/>
          <w:rtl/>
        </w:rPr>
        <w:t>متحمسين،</w:t>
      </w:r>
      <w:r w:rsidRPr="00BE1089">
        <w:rPr>
          <w:rFonts w:asciiTheme="minorBidi" w:hAnsiTheme="minorBidi" w:cs="Arial"/>
          <w:color w:val="002938"/>
          <w:sz w:val="28"/>
          <w:szCs w:val="28"/>
          <w:shd w:val="clear" w:color="auto" w:fill="FFFFFF"/>
          <w:rtl/>
        </w:rPr>
        <w:t xml:space="preserve"> وكثير منهم لديه طلاب يتعلمون ويفكرون بشكل مختلف.</w:t>
      </w:r>
    </w:p>
    <w:p w:rsidR="00DE73C8" w:rsidRPr="0051478C" w:rsidRDefault="00DE73C8" w:rsidP="00DE73C8">
      <w:pPr>
        <w:bidi/>
        <w:jc w:val="both"/>
        <w:rPr>
          <w:rFonts w:asciiTheme="minorBidi" w:hAnsiTheme="minorBidi"/>
          <w:color w:val="002938"/>
          <w:sz w:val="28"/>
          <w:szCs w:val="28"/>
          <w:shd w:val="clear" w:color="auto" w:fill="FFFFFF"/>
        </w:rPr>
      </w:pPr>
      <w:r w:rsidRPr="0051478C">
        <w:rPr>
          <w:rFonts w:asciiTheme="minorBidi" w:hAnsiTheme="minorBidi"/>
          <w:color w:val="002938"/>
          <w:sz w:val="28"/>
          <w:szCs w:val="28"/>
          <w:shd w:val="clear" w:color="auto" w:fill="FFFFFF"/>
          <w:rtl/>
        </w:rPr>
        <w:t>تم ترجمت هذه المقالة من المرجع الأصلي باللغة الانجليزية في الرابط أدناه:</w:t>
      </w:r>
    </w:p>
    <w:p w:rsidR="00AE7EE6" w:rsidRPr="0051478C" w:rsidRDefault="007370A8" w:rsidP="00B671D6">
      <w:pPr>
        <w:bidi/>
        <w:rPr>
          <w:rFonts w:asciiTheme="minorBidi" w:hAnsiTheme="minorBidi"/>
          <w:sz w:val="28"/>
          <w:szCs w:val="28"/>
        </w:rPr>
      </w:pPr>
      <w:hyperlink r:id="rId5" w:history="1">
        <w:r w:rsidR="00DE73C8" w:rsidRPr="0051478C">
          <w:rPr>
            <w:rStyle w:val="Hyperlink"/>
            <w:rFonts w:asciiTheme="minorBidi" w:hAnsiTheme="minorBidi"/>
            <w:sz w:val="28"/>
            <w:szCs w:val="28"/>
            <w:rtl/>
          </w:rPr>
          <w:t>الفرق بين التصميم الشامل للتعلم</w:t>
        </w:r>
        <w:r w:rsidR="00DE73C8" w:rsidRPr="0051478C">
          <w:rPr>
            <w:rStyle w:val="Hyperlink"/>
            <w:rFonts w:asciiTheme="minorBidi" w:hAnsiTheme="minorBidi"/>
            <w:sz w:val="28"/>
            <w:szCs w:val="28"/>
          </w:rPr>
          <w:t xml:space="preserve"> </w:t>
        </w:r>
        <w:r w:rsidR="00DE73C8" w:rsidRPr="0051478C">
          <w:rPr>
            <w:rStyle w:val="Hyperlink"/>
            <w:rFonts w:asciiTheme="minorBidi" w:hAnsiTheme="minorBidi"/>
            <w:sz w:val="28"/>
            <w:szCs w:val="28"/>
            <w:rtl/>
          </w:rPr>
          <w:t>والتعليم التقليدي</w:t>
        </w:r>
      </w:hyperlink>
    </w:p>
    <w:sectPr w:rsidR="00AE7EE6" w:rsidRPr="0051478C" w:rsidSect="00BE108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C8"/>
    <w:rsid w:val="0051478C"/>
    <w:rsid w:val="007370A8"/>
    <w:rsid w:val="00AE7EE6"/>
    <w:rsid w:val="00B671D6"/>
    <w:rsid w:val="00BE1089"/>
    <w:rsid w:val="00DE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A117"/>
  <w15:chartTrackingRefBased/>
  <w15:docId w15:val="{EA14029B-9CE3-46E1-A36B-773FAF99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3C8"/>
  </w:style>
  <w:style w:type="paragraph" w:styleId="Heading1">
    <w:name w:val="heading 1"/>
    <w:basedOn w:val="Normal"/>
    <w:link w:val="Heading1Char"/>
    <w:uiPriority w:val="9"/>
    <w:qFormat/>
    <w:rsid w:val="00DE73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E73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3C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E73C8"/>
    <w:rPr>
      <w:color w:val="0000FF"/>
      <w:u w:val="single"/>
    </w:rPr>
  </w:style>
  <w:style w:type="paragraph" w:styleId="NormalWeb">
    <w:name w:val="Normal (Web)"/>
    <w:basedOn w:val="Normal"/>
    <w:uiPriority w:val="99"/>
    <w:unhideWhenUsed/>
    <w:rsid w:val="00DE73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3C8"/>
    <w:rPr>
      <w:b/>
      <w:bCs/>
    </w:rPr>
  </w:style>
  <w:style w:type="character" w:styleId="Emphasis">
    <w:name w:val="Emphasis"/>
    <w:basedOn w:val="DefaultParagraphFont"/>
    <w:uiPriority w:val="20"/>
    <w:qFormat/>
    <w:rsid w:val="00DE73C8"/>
    <w:rPr>
      <w:i/>
      <w:iCs/>
    </w:rPr>
  </w:style>
  <w:style w:type="character" w:styleId="HTMLDefinition">
    <w:name w:val="HTML Definition"/>
    <w:basedOn w:val="DefaultParagraphFont"/>
    <w:uiPriority w:val="99"/>
    <w:semiHidden/>
    <w:unhideWhenUsed/>
    <w:rsid w:val="00DE73C8"/>
    <w:rPr>
      <w:i/>
      <w:iCs/>
    </w:rPr>
  </w:style>
  <w:style w:type="character" w:customStyle="1" w:styleId="Heading2Char">
    <w:name w:val="Heading 2 Char"/>
    <w:basedOn w:val="DefaultParagraphFont"/>
    <w:link w:val="Heading2"/>
    <w:uiPriority w:val="9"/>
    <w:rsid w:val="00DE73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hyperlink" Target="https://www.understood.org/en/learning-attention-issues/treatments-approaches/educational-strategies/the-difference-between-universal-design-for-learning-udl-and-traditional-education"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QPT3VHF6MKWP-83287781-36927</_dlc_DocId>
    <_dlc_DocIdUrl xmlns="4595ca7b-3a15-4971-af5f-cadc29c03e04">
      <Url>https://www.qu.edu.qa/_layouts/15/DocIdRedir.aspx?ID=QPT3VHF6MKWP-83287781-36927</Url>
      <Description>QPT3VHF6MKWP-83287781-36927</Description>
    </_dlc_DocIdUrl>
  </documentManagement>
</p:properties>
</file>

<file path=customXml/itemProps1.xml><?xml version="1.0" encoding="utf-8"?>
<ds:datastoreItem xmlns:ds="http://schemas.openxmlformats.org/officeDocument/2006/customXml" ds:itemID="{20046F49-DE47-47F4-A6C1-CDA623C60E49}">
  <ds:schemaRefs>
    <ds:schemaRef ds:uri="http://schemas.openxmlformats.org/officeDocument/2006/bibliography"/>
  </ds:schemaRefs>
</ds:datastoreItem>
</file>

<file path=customXml/itemProps2.xml><?xml version="1.0" encoding="utf-8"?>
<ds:datastoreItem xmlns:ds="http://schemas.openxmlformats.org/officeDocument/2006/customXml" ds:itemID="{3AEF5F14-4929-445E-ACD7-BEA8C7B34387}"/>
</file>

<file path=customXml/itemProps3.xml><?xml version="1.0" encoding="utf-8"?>
<ds:datastoreItem xmlns:ds="http://schemas.openxmlformats.org/officeDocument/2006/customXml" ds:itemID="{CB51599B-4F54-4350-A747-72414AD46B16}"/>
</file>

<file path=customXml/itemProps4.xml><?xml version="1.0" encoding="utf-8"?>
<ds:datastoreItem xmlns:ds="http://schemas.openxmlformats.org/officeDocument/2006/customXml" ds:itemID="{CCAA3E6B-CEE9-4A66-A9B7-41062F22CB8C}"/>
</file>

<file path=customXml/itemProps5.xml><?xml version="1.0" encoding="utf-8"?>
<ds:datastoreItem xmlns:ds="http://schemas.openxmlformats.org/officeDocument/2006/customXml" ds:itemID="{C1F80068-9F4D-42CD-A074-7E5EEA865310}"/>
</file>

<file path=docProps/app.xml><?xml version="1.0" encoding="utf-8"?>
<Properties xmlns="http://schemas.openxmlformats.org/officeDocument/2006/extended-properties" xmlns:vt="http://schemas.openxmlformats.org/officeDocument/2006/docPropsVTypes">
  <Template>Normal</Template>
  <TotalTime>19</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4</cp:revision>
  <dcterms:created xsi:type="dcterms:W3CDTF">2020-11-08T04:46:00Z</dcterms:created>
  <dcterms:modified xsi:type="dcterms:W3CDTF">2020-11-08T05:26:00Z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dc8000fd-df59-4f3f-87c8-ca768cc27b6a</vt:lpwstr>
  </property>
</Properties>
</file>