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0A7C" w14:textId="77777777" w:rsidR="00995C9D" w:rsidRDefault="00EC5527">
      <w:pPr>
        <w:pStyle w:val="Heading1"/>
        <w:spacing w:before="75" w:line="259" w:lineRule="auto"/>
        <w:ind w:right="386"/>
      </w:pPr>
      <w:r>
        <w:t>Dear applicants, kindly consider the below regulations when applying for IBC approval at Qatar University</w:t>
      </w:r>
    </w:p>
    <w:p w14:paraId="4CF30A24" w14:textId="77777777" w:rsidR="00995C9D" w:rsidRDefault="00995C9D">
      <w:pPr>
        <w:pStyle w:val="BodyText"/>
        <w:ind w:left="0"/>
        <w:rPr>
          <w:b/>
          <w:sz w:val="30"/>
        </w:rPr>
      </w:pPr>
    </w:p>
    <w:p w14:paraId="22D8F1C7" w14:textId="77777777" w:rsidR="00995C9D" w:rsidRDefault="00995C9D">
      <w:pPr>
        <w:pStyle w:val="BodyText"/>
        <w:spacing w:before="10"/>
        <w:ind w:left="0"/>
        <w:rPr>
          <w:b/>
          <w:sz w:val="27"/>
        </w:rPr>
      </w:pPr>
    </w:p>
    <w:p w14:paraId="77C02BF1" w14:textId="77777777" w:rsidR="00995C9D" w:rsidRDefault="00EC5527">
      <w:pPr>
        <w:ind w:left="100"/>
        <w:rPr>
          <w:b/>
          <w:sz w:val="28"/>
        </w:rPr>
      </w:pPr>
      <w:r>
        <w:rPr>
          <w:b/>
          <w:sz w:val="28"/>
        </w:rPr>
        <w:t>GUIDELINES:</w:t>
      </w:r>
    </w:p>
    <w:p w14:paraId="2262B5C9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186" w:line="259" w:lineRule="auto"/>
        <w:ind w:right="464"/>
        <w:rPr>
          <w:sz w:val="24"/>
        </w:rPr>
      </w:pPr>
      <w:r>
        <w:rPr>
          <w:sz w:val="24"/>
        </w:rPr>
        <w:t>IBC approval is a pre-requisite prior to applying for IRB or IACUC approvals, and before starting any wet (biological) lab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3FE4B5F6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44258552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446"/>
        <w:rPr>
          <w:sz w:val="24"/>
        </w:rPr>
      </w:pPr>
      <w:r>
        <w:rPr>
          <w:sz w:val="24"/>
        </w:rPr>
        <w:t xml:space="preserve">IBC applications </w:t>
      </w:r>
      <w:proofErr w:type="gramStart"/>
      <w:r>
        <w:rPr>
          <w:sz w:val="24"/>
        </w:rPr>
        <w:t>shall be submitted and signed by QU staff only</w:t>
      </w:r>
      <w:proofErr w:type="gramEnd"/>
      <w:r>
        <w:rPr>
          <w:sz w:val="24"/>
        </w:rPr>
        <w:t xml:space="preserve">. Participants from other institutions </w:t>
      </w:r>
      <w:proofErr w:type="gramStart"/>
      <w:r>
        <w:rPr>
          <w:sz w:val="24"/>
        </w:rPr>
        <w:t>shall be listed</w:t>
      </w:r>
      <w:proofErr w:type="gramEnd"/>
      <w:r>
        <w:rPr>
          <w:sz w:val="24"/>
        </w:rPr>
        <w:t xml:space="preserve"> but they cannot submit or sign the</w:t>
      </w:r>
      <w:r>
        <w:rPr>
          <w:spacing w:val="-9"/>
          <w:sz w:val="24"/>
        </w:rPr>
        <w:t xml:space="preserve"> </w:t>
      </w:r>
      <w:r>
        <w:rPr>
          <w:sz w:val="24"/>
        </w:rPr>
        <w:t>form.</w:t>
      </w:r>
    </w:p>
    <w:p w14:paraId="6E78644B" w14:textId="77777777" w:rsidR="00EC5527" w:rsidRPr="00EC5527" w:rsidRDefault="00EC5527" w:rsidP="00EC5527">
      <w:pPr>
        <w:pStyle w:val="ListParagraph"/>
        <w:rPr>
          <w:sz w:val="24"/>
        </w:rPr>
      </w:pPr>
    </w:p>
    <w:p w14:paraId="1BAC725B" w14:textId="77777777" w:rsidR="00EC5527" w:rsidRPr="00AF54D5" w:rsidRDefault="00EC5527" w:rsidP="00EC5527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 xml:space="preserve">Only lead-PI of a granted project can apply for an IBC approval. </w:t>
      </w:r>
    </w:p>
    <w:p w14:paraId="41ABD01F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775BFE8A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IBC application should only describe the work done in QU not in other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institutions.</w:t>
      </w:r>
    </w:p>
    <w:p w14:paraId="1F40E6B3" w14:textId="77777777" w:rsidR="00995C9D" w:rsidRDefault="00995C9D">
      <w:pPr>
        <w:pStyle w:val="BodyText"/>
        <w:spacing w:before="11"/>
        <w:ind w:left="0"/>
        <w:rPr>
          <w:sz w:val="27"/>
        </w:rPr>
      </w:pPr>
    </w:p>
    <w:p w14:paraId="17DF3087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259"/>
        <w:jc w:val="both"/>
        <w:rPr>
          <w:sz w:val="24"/>
        </w:rPr>
      </w:pPr>
      <w:r>
        <w:rPr>
          <w:sz w:val="24"/>
        </w:rPr>
        <w:t xml:space="preserve">To speed up the processing of the application, kindly submit the form during the first 15 days of the month. Any application submitted after that </w:t>
      </w:r>
      <w:proofErr w:type="gramStart"/>
      <w:r>
        <w:rPr>
          <w:sz w:val="24"/>
        </w:rPr>
        <w:t>will be considered</w:t>
      </w:r>
      <w:proofErr w:type="gramEnd"/>
      <w:r>
        <w:rPr>
          <w:sz w:val="24"/>
        </w:rPr>
        <w:t xml:space="preserve"> for the next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68557A2A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323C9645" w14:textId="2503CED2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757"/>
        <w:rPr>
          <w:sz w:val="24"/>
        </w:rPr>
      </w:pPr>
      <w:r>
        <w:rPr>
          <w:sz w:val="24"/>
        </w:rPr>
        <w:t>Fill in the form as accurately as possible in order to avoid delaying the approval process.</w:t>
      </w:r>
    </w:p>
    <w:p w14:paraId="1F282EA3" w14:textId="77777777" w:rsidR="00097BBA" w:rsidRPr="00097BBA" w:rsidRDefault="00097BBA" w:rsidP="00097BBA">
      <w:pPr>
        <w:pStyle w:val="ListParagraph"/>
        <w:rPr>
          <w:sz w:val="24"/>
        </w:rPr>
      </w:pPr>
    </w:p>
    <w:p w14:paraId="1E222668" w14:textId="55A713C2" w:rsidR="00097BBA" w:rsidRPr="001E33EE" w:rsidRDefault="00097BBA" w:rsidP="001E33EE">
      <w:pPr>
        <w:pStyle w:val="ListParagraph"/>
        <w:numPr>
          <w:ilvl w:val="0"/>
          <w:numId w:val="2"/>
        </w:numPr>
        <w:rPr>
          <w:sz w:val="24"/>
        </w:rPr>
      </w:pPr>
      <w:r w:rsidRPr="001E33EE">
        <w:rPr>
          <w:sz w:val="24"/>
        </w:rPr>
        <w:t>Researchers handling animal work needs to indicate in the “Lab Specific Training</w:t>
      </w:r>
      <w:r w:rsidR="001E33EE">
        <w:rPr>
          <w:sz w:val="24"/>
        </w:rPr>
        <w:t xml:space="preserve">” their training qualification </w:t>
      </w:r>
      <w:bookmarkStart w:id="0" w:name="_GoBack"/>
      <w:bookmarkEnd w:id="0"/>
      <w:r w:rsidR="001E33EE" w:rsidRPr="001E33EE">
        <w:rPr>
          <w:sz w:val="24"/>
        </w:rPr>
        <w:t>(Lab work, animal training, etc.)</w:t>
      </w:r>
    </w:p>
    <w:p w14:paraId="595D95F4" w14:textId="77777777" w:rsidR="00EC5527" w:rsidRPr="00EC5527" w:rsidRDefault="00EC5527" w:rsidP="00EC5527">
      <w:pPr>
        <w:pStyle w:val="ListParagraph"/>
        <w:rPr>
          <w:sz w:val="24"/>
        </w:rPr>
      </w:pPr>
    </w:p>
    <w:p w14:paraId="764E9704" w14:textId="392E82E1" w:rsidR="00EC5527" w:rsidRPr="00AF54D5" w:rsidRDefault="00EC5527" w:rsidP="00862759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>The applicant should mention</w:t>
      </w:r>
      <w:r w:rsidR="00862759" w:rsidRPr="00AF54D5">
        <w:rPr>
          <w:sz w:val="24"/>
        </w:rPr>
        <w:t xml:space="preserve"> briefly</w:t>
      </w:r>
      <w:r w:rsidRPr="00AF54D5">
        <w:rPr>
          <w:sz w:val="24"/>
        </w:rPr>
        <w:t xml:space="preserve"> the main </w:t>
      </w:r>
      <w:r w:rsidR="00862759" w:rsidRPr="00AF54D5">
        <w:rPr>
          <w:sz w:val="24"/>
        </w:rPr>
        <w:t xml:space="preserve">procedures </w:t>
      </w:r>
      <w:r w:rsidRPr="00AF54D5">
        <w:rPr>
          <w:sz w:val="24"/>
        </w:rPr>
        <w:t xml:space="preserve">that </w:t>
      </w:r>
      <w:proofErr w:type="gramStart"/>
      <w:r w:rsidRPr="00AF54D5">
        <w:rPr>
          <w:sz w:val="24"/>
        </w:rPr>
        <w:t>are being done</w:t>
      </w:r>
      <w:proofErr w:type="gramEnd"/>
      <w:r w:rsidRPr="00AF54D5">
        <w:rPr>
          <w:sz w:val="24"/>
        </w:rPr>
        <w:t xml:space="preserve"> in the project.</w:t>
      </w:r>
      <w:r w:rsidR="00862759" w:rsidRPr="00AF54D5">
        <w:rPr>
          <w:sz w:val="24"/>
        </w:rPr>
        <w:t xml:space="preserve"> Narration of methodology as copy-paste from the proposal is not accepted. </w:t>
      </w:r>
    </w:p>
    <w:p w14:paraId="6FC91DF1" w14:textId="77777777" w:rsidR="00862759" w:rsidRPr="00AF54D5" w:rsidRDefault="00862759" w:rsidP="00AF54D5">
      <w:pPr>
        <w:pStyle w:val="ListParagraph"/>
        <w:rPr>
          <w:sz w:val="24"/>
        </w:rPr>
      </w:pPr>
    </w:p>
    <w:p w14:paraId="2DB0B980" w14:textId="485FCC7A" w:rsidR="00862759" w:rsidRPr="00AF54D5" w:rsidRDefault="00862759" w:rsidP="00862759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 xml:space="preserve">All </w:t>
      </w:r>
      <w:r w:rsidR="000F7CA3" w:rsidRPr="00AF54D5">
        <w:rPr>
          <w:sz w:val="24"/>
        </w:rPr>
        <w:t>biohazardous materials (</w:t>
      </w:r>
      <w:r w:rsidRPr="00AF54D5">
        <w:rPr>
          <w:sz w:val="24"/>
        </w:rPr>
        <w:t>chemical</w:t>
      </w:r>
      <w:r w:rsidR="000F7CA3" w:rsidRPr="00AF54D5">
        <w:rPr>
          <w:sz w:val="24"/>
        </w:rPr>
        <w:t xml:space="preserve">s, </w:t>
      </w:r>
      <w:r w:rsidRPr="00AF54D5">
        <w:rPr>
          <w:sz w:val="24"/>
        </w:rPr>
        <w:t>reagents</w:t>
      </w:r>
      <w:r w:rsidR="000F7CA3" w:rsidRPr="00AF54D5">
        <w:rPr>
          <w:sz w:val="24"/>
        </w:rPr>
        <w:t>, live cells</w:t>
      </w:r>
      <w:r w:rsidR="00A675A3" w:rsidRPr="00AF54D5">
        <w:rPr>
          <w:sz w:val="24"/>
        </w:rPr>
        <w:t xml:space="preserve">, </w:t>
      </w:r>
      <w:proofErr w:type="spellStart"/>
      <w:r w:rsidR="00A675A3" w:rsidRPr="00AF54D5">
        <w:rPr>
          <w:sz w:val="24"/>
        </w:rPr>
        <w:t>etc</w:t>
      </w:r>
      <w:proofErr w:type="spellEnd"/>
      <w:r w:rsidR="00A675A3" w:rsidRPr="00AF54D5">
        <w:rPr>
          <w:sz w:val="24"/>
        </w:rPr>
        <w:t>)</w:t>
      </w:r>
      <w:r w:rsidRPr="00AF54D5">
        <w:rPr>
          <w:sz w:val="24"/>
        </w:rPr>
        <w:t xml:space="preserve"> used in the project shall </w:t>
      </w:r>
      <w:proofErr w:type="gramStart"/>
      <w:r w:rsidRPr="00AF54D5">
        <w:rPr>
          <w:sz w:val="24"/>
        </w:rPr>
        <w:t>be</w:t>
      </w:r>
      <w:proofErr w:type="gramEnd"/>
      <w:r w:rsidRPr="00AF54D5">
        <w:rPr>
          <w:sz w:val="24"/>
        </w:rPr>
        <w:t xml:space="preserve"> mentioned in the table</w:t>
      </w:r>
      <w:r w:rsidR="00931D53" w:rsidRPr="00AF54D5">
        <w:rPr>
          <w:sz w:val="24"/>
        </w:rPr>
        <w:t xml:space="preserve"> (page </w:t>
      </w:r>
      <w:r w:rsidR="00D46978" w:rsidRPr="00AF54D5">
        <w:rPr>
          <w:sz w:val="24"/>
        </w:rPr>
        <w:t>3</w:t>
      </w:r>
      <w:r w:rsidR="00931D53" w:rsidRPr="00AF54D5">
        <w:rPr>
          <w:sz w:val="24"/>
        </w:rPr>
        <w:t>)</w:t>
      </w:r>
      <w:r w:rsidRPr="00AF54D5">
        <w:rPr>
          <w:sz w:val="24"/>
        </w:rPr>
        <w:t xml:space="preserve">. Their biohazard potential </w:t>
      </w:r>
      <w:proofErr w:type="gramStart"/>
      <w:r w:rsidRPr="00AF54D5">
        <w:rPr>
          <w:sz w:val="24"/>
        </w:rPr>
        <w:t>shall be described</w:t>
      </w:r>
      <w:proofErr w:type="gramEnd"/>
      <w:r w:rsidRPr="00AF54D5">
        <w:rPr>
          <w:sz w:val="24"/>
        </w:rPr>
        <w:t xml:space="preserve"> in the appropriate sections. </w:t>
      </w:r>
    </w:p>
    <w:p w14:paraId="40046B71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049A929D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277"/>
        <w:jc w:val="both"/>
        <w:rPr>
          <w:sz w:val="24"/>
        </w:rPr>
      </w:pPr>
      <w:r>
        <w:rPr>
          <w:sz w:val="24"/>
        </w:rPr>
        <w:t xml:space="preserve">All our regulations </w:t>
      </w:r>
      <w:proofErr w:type="gramStart"/>
      <w:r>
        <w:rPr>
          <w:sz w:val="24"/>
        </w:rPr>
        <w:t>are based</w:t>
      </w:r>
      <w:proofErr w:type="gramEnd"/>
      <w:r>
        <w:rPr>
          <w:sz w:val="24"/>
        </w:rPr>
        <w:t xml:space="preserve"> on those provided by MOPH. For Biosafety guidelines, kindly refer to the link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38F74C3B" w14:textId="77777777" w:rsidR="00995C9D" w:rsidRDefault="00EC5527">
      <w:pPr>
        <w:pStyle w:val="BodyText"/>
        <w:spacing w:line="275" w:lineRule="exact"/>
      </w:pPr>
      <w:r>
        <w:t>(Ministry of Public Health Biosafety Guidelines for Research Laboratories)</w:t>
      </w:r>
    </w:p>
    <w:p w14:paraId="023439F2" w14:textId="77777777" w:rsidR="00995C9D" w:rsidRDefault="00995C9D">
      <w:pPr>
        <w:pStyle w:val="BodyText"/>
        <w:ind w:left="0"/>
        <w:rPr>
          <w:sz w:val="28"/>
        </w:rPr>
      </w:pPr>
    </w:p>
    <w:p w14:paraId="289FA978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For radiation safety Policy, kindly refer to this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</w:p>
    <w:p w14:paraId="10352F0D" w14:textId="77777777" w:rsidR="00995C9D" w:rsidRDefault="001E33EE">
      <w:pPr>
        <w:pStyle w:val="BodyText"/>
        <w:spacing w:before="180" w:line="261" w:lineRule="auto"/>
        <w:ind w:left="100" w:right="744" w:firstLine="60"/>
      </w:pPr>
      <w:hyperlink r:id="rId5">
        <w:r w:rsidR="00EC5527">
          <w:rPr>
            <w:color w:val="0462C1"/>
            <w:u w:val="single" w:color="0462C1"/>
          </w:rPr>
          <w:t>http://www.qu.edu.qa/offices/FacilitiesGeneralServices/Organization-Structure/HSSE-</w:t>
        </w:r>
      </w:hyperlink>
      <w:r w:rsidR="00EC5527">
        <w:rPr>
          <w:color w:val="0462C1"/>
        </w:rPr>
        <w:t xml:space="preserve"> </w:t>
      </w:r>
      <w:hyperlink r:id="rId6">
        <w:r w:rsidR="00EC5527">
          <w:rPr>
            <w:color w:val="0462C1"/>
            <w:u w:val="single" w:color="0462C1"/>
          </w:rPr>
          <w:t>Office/health-safety-and-environment-management-system</w:t>
        </w:r>
      </w:hyperlink>
    </w:p>
    <w:p w14:paraId="635AB0A8" w14:textId="77777777" w:rsidR="00995C9D" w:rsidRDefault="00995C9D">
      <w:pPr>
        <w:pStyle w:val="BodyText"/>
        <w:ind w:left="0"/>
        <w:rPr>
          <w:sz w:val="20"/>
        </w:rPr>
      </w:pPr>
    </w:p>
    <w:p w14:paraId="2937F9F2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222" w:line="259" w:lineRule="auto"/>
        <w:ind w:right="582"/>
        <w:rPr>
          <w:sz w:val="24"/>
        </w:rPr>
      </w:pPr>
      <w:r>
        <w:rPr>
          <w:sz w:val="24"/>
        </w:rPr>
        <w:t xml:space="preserve">IBC applications require the signature of the safety lab officer /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manager at your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/department</w:t>
      </w:r>
    </w:p>
    <w:p w14:paraId="637C7561" w14:textId="77777777" w:rsidR="00995C9D" w:rsidRDefault="00995C9D">
      <w:pPr>
        <w:pStyle w:val="BodyText"/>
        <w:ind w:left="0"/>
        <w:rPr>
          <w:sz w:val="26"/>
        </w:rPr>
      </w:pPr>
    </w:p>
    <w:p w14:paraId="38AFFA7B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300"/>
        <w:rPr>
          <w:sz w:val="24"/>
        </w:rPr>
      </w:pPr>
      <w:r>
        <w:rPr>
          <w:sz w:val="24"/>
        </w:rPr>
        <w:t xml:space="preserve">You should specifically mention the location and number of the lab where experiments </w:t>
      </w:r>
      <w:proofErr w:type="gramStart"/>
      <w:r>
        <w:rPr>
          <w:sz w:val="24"/>
        </w:rPr>
        <w:t>will be conducted</w:t>
      </w:r>
      <w:proofErr w:type="gramEnd"/>
      <w:r>
        <w:rPr>
          <w:sz w:val="24"/>
        </w:rPr>
        <w:t xml:space="preserve"> (if located at</w:t>
      </w:r>
      <w:r>
        <w:rPr>
          <w:spacing w:val="-2"/>
          <w:sz w:val="24"/>
        </w:rPr>
        <w:t xml:space="preserve"> </w:t>
      </w:r>
      <w:r>
        <w:rPr>
          <w:sz w:val="24"/>
        </w:rPr>
        <w:t>QU).</w:t>
      </w:r>
    </w:p>
    <w:p w14:paraId="52291E45" w14:textId="77777777" w:rsidR="00995C9D" w:rsidRDefault="00995C9D">
      <w:pPr>
        <w:pStyle w:val="BodyText"/>
        <w:spacing w:before="10"/>
        <w:ind w:left="0"/>
        <w:rPr>
          <w:sz w:val="25"/>
        </w:rPr>
      </w:pPr>
    </w:p>
    <w:p w14:paraId="0E7B11E3" w14:textId="4A4BC748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3"/>
        <w:rPr>
          <w:sz w:val="24"/>
        </w:rPr>
      </w:pPr>
      <w:r>
        <w:rPr>
          <w:sz w:val="24"/>
        </w:rPr>
        <w:t xml:space="preserve">The IBC approval </w:t>
      </w:r>
      <w:proofErr w:type="gramStart"/>
      <w:r>
        <w:rPr>
          <w:sz w:val="24"/>
        </w:rPr>
        <w:t>is granted</w:t>
      </w:r>
      <w:proofErr w:type="gramEnd"/>
      <w:r>
        <w:rPr>
          <w:sz w:val="24"/>
        </w:rPr>
        <w:t xml:space="preserve"> for the duration of the project, providing that no major changes have taken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35AD5B14" w14:textId="77777777" w:rsidR="00097BBA" w:rsidRPr="00097BBA" w:rsidRDefault="00097BBA" w:rsidP="00097BBA">
      <w:pPr>
        <w:pStyle w:val="ListParagraph"/>
        <w:rPr>
          <w:sz w:val="24"/>
        </w:rPr>
      </w:pPr>
    </w:p>
    <w:p w14:paraId="5828F0DE" w14:textId="77777777" w:rsidR="00097BBA" w:rsidRPr="00097BBA" w:rsidRDefault="00097BBA" w:rsidP="00097BBA">
      <w:pPr>
        <w:tabs>
          <w:tab w:val="left" w:pos="821"/>
        </w:tabs>
        <w:spacing w:line="259" w:lineRule="auto"/>
        <w:ind w:right="113"/>
        <w:rPr>
          <w:sz w:val="24"/>
        </w:rPr>
      </w:pPr>
    </w:p>
    <w:p w14:paraId="43915B61" w14:textId="77777777" w:rsidR="00097BBA" w:rsidRPr="00097BBA" w:rsidRDefault="00097BBA" w:rsidP="00097BBA">
      <w:pPr>
        <w:pStyle w:val="ListParagraph"/>
        <w:rPr>
          <w:sz w:val="24"/>
        </w:rPr>
      </w:pPr>
    </w:p>
    <w:p w14:paraId="1B6D1A29" w14:textId="4578E73C" w:rsidR="00097BBA" w:rsidRPr="001E33EE" w:rsidRDefault="00097BBA" w:rsidP="00097BBA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3"/>
        <w:rPr>
          <w:sz w:val="24"/>
        </w:rPr>
      </w:pPr>
      <w:r w:rsidRPr="001E33EE">
        <w:rPr>
          <w:sz w:val="24"/>
        </w:rPr>
        <w:lastRenderedPageBreak/>
        <w:t xml:space="preserve">The LPI may submit a copy of the granted (approved) research proposal to IBC upon request. </w:t>
      </w:r>
    </w:p>
    <w:p w14:paraId="2CB8F08C" w14:textId="241A6E9D" w:rsidR="00995C9D" w:rsidRDefault="00995C9D">
      <w:pPr>
        <w:pStyle w:val="BodyText"/>
        <w:spacing w:before="9"/>
        <w:ind w:left="0"/>
        <w:rPr>
          <w:sz w:val="25"/>
        </w:rPr>
      </w:pPr>
    </w:p>
    <w:p w14:paraId="4DF0FC61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For renewing previous IBC approvals, please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310F070E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A copy of the previous IBC approval letter.</w:t>
      </w:r>
    </w:p>
    <w:p w14:paraId="288E7A8E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A copy of the previous IBC application form.</w:t>
      </w:r>
    </w:p>
    <w:p w14:paraId="7D006496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sz w:val="24"/>
        </w:rPr>
      </w:pPr>
      <w:r>
        <w:rPr>
          <w:sz w:val="24"/>
        </w:rPr>
        <w:t>Highlight all new changes/modifications (If</w:t>
      </w:r>
      <w:r>
        <w:rPr>
          <w:spacing w:val="-2"/>
          <w:sz w:val="24"/>
        </w:rPr>
        <w:t xml:space="preserve"> </w:t>
      </w:r>
      <w:r>
        <w:rPr>
          <w:sz w:val="24"/>
        </w:rPr>
        <w:t>any).</w:t>
      </w:r>
    </w:p>
    <w:p w14:paraId="131FC7E1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Indicate the new timeline of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14:paraId="4543C01B" w14:textId="77777777" w:rsidR="00995C9D" w:rsidRDefault="00995C9D">
      <w:pPr>
        <w:pStyle w:val="BodyText"/>
        <w:spacing w:before="5"/>
        <w:ind w:left="0"/>
        <w:rPr>
          <w:sz w:val="27"/>
        </w:rPr>
      </w:pPr>
    </w:p>
    <w:p w14:paraId="532D9C95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4" w:lineRule="auto"/>
        <w:ind w:right="658"/>
        <w:rPr>
          <w:rFonts w:ascii="Carlito"/>
        </w:rPr>
      </w:pPr>
      <w:r>
        <w:rPr>
          <w:sz w:val="24"/>
        </w:rPr>
        <w:t>Please apply to IBC only after a grant has been approved; however, that does not apply to student</w:t>
      </w:r>
      <w:r>
        <w:rPr>
          <w:spacing w:val="-1"/>
          <w:sz w:val="24"/>
        </w:rPr>
        <w:t xml:space="preserve"> </w:t>
      </w:r>
      <w:r>
        <w:rPr>
          <w:sz w:val="24"/>
        </w:rPr>
        <w:t>grants.</w:t>
      </w:r>
    </w:p>
    <w:sectPr w:rsidR="00995C9D">
      <w:type w:val="continuous"/>
      <w:pgSz w:w="11910" w:h="16840"/>
      <w:pgMar w:top="900" w:right="1320" w:bottom="280" w:left="13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D65A" w16cex:dateUtc="2020-10-11T16:07:00Z"/>
  <w16cex:commentExtensible w16cex:durableId="232DDFD0" w16cex:dateUtc="2020-10-11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6910B9" w16cid:durableId="232DD27E"/>
  <w16cid:commentId w16cid:paraId="4DB32DFF" w16cid:durableId="232DD27F"/>
  <w16cid:commentId w16cid:paraId="19938578" w16cid:durableId="232DD280"/>
  <w16cid:commentId w16cid:paraId="708F1765" w16cid:durableId="232DD65A"/>
  <w16cid:commentId w16cid:paraId="130998BE" w16cid:durableId="232DDF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F53"/>
    <w:multiLevelType w:val="hybridMultilevel"/>
    <w:tmpl w:val="789C5500"/>
    <w:lvl w:ilvl="0" w:tplc="3C281C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58FF7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BAE929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E6CE21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BC4F2B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91C2244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B608BC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AC408D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A8490F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F26E58"/>
    <w:multiLevelType w:val="hybridMultilevel"/>
    <w:tmpl w:val="E2987D6C"/>
    <w:lvl w:ilvl="0" w:tplc="2D7AF92E">
      <w:start w:val="1"/>
      <w:numFmt w:val="decimal"/>
      <w:lvlText w:val="%1)"/>
      <w:lvlJc w:val="left"/>
      <w:pPr>
        <w:ind w:left="820" w:hanging="360"/>
      </w:pPr>
      <w:rPr>
        <w:rFonts w:hint="default"/>
        <w:spacing w:val="-20"/>
        <w:w w:val="99"/>
        <w:lang w:val="en-US" w:eastAsia="en-US" w:bidi="ar-SA"/>
      </w:rPr>
    </w:lvl>
    <w:lvl w:ilvl="1" w:tplc="EA84804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6F4D61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5F8433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0867C9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BDC754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44EBCF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676F6E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BFC37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NDMyNDIzsjA1NjBX0lEKTi0uzszPAykwrAUAhdLdQCwAAAA="/>
  </w:docVars>
  <w:rsids>
    <w:rsidRoot w:val="00995C9D"/>
    <w:rsid w:val="00057273"/>
    <w:rsid w:val="00097BBA"/>
    <w:rsid w:val="000F7CA3"/>
    <w:rsid w:val="00143C31"/>
    <w:rsid w:val="001B35B1"/>
    <w:rsid w:val="001E33EE"/>
    <w:rsid w:val="002A41DF"/>
    <w:rsid w:val="002B6FD4"/>
    <w:rsid w:val="00322F25"/>
    <w:rsid w:val="00347683"/>
    <w:rsid w:val="003A3DFB"/>
    <w:rsid w:val="003B171E"/>
    <w:rsid w:val="004A40D4"/>
    <w:rsid w:val="005306DB"/>
    <w:rsid w:val="0058131E"/>
    <w:rsid w:val="005834B3"/>
    <w:rsid w:val="00605DBB"/>
    <w:rsid w:val="007C1B94"/>
    <w:rsid w:val="0084497D"/>
    <w:rsid w:val="00862759"/>
    <w:rsid w:val="008E219D"/>
    <w:rsid w:val="008E4942"/>
    <w:rsid w:val="00931D53"/>
    <w:rsid w:val="00995C9D"/>
    <w:rsid w:val="009B6913"/>
    <w:rsid w:val="00A60ED7"/>
    <w:rsid w:val="00A675A3"/>
    <w:rsid w:val="00AD7783"/>
    <w:rsid w:val="00AF54D5"/>
    <w:rsid w:val="00C516B4"/>
    <w:rsid w:val="00CC45A7"/>
    <w:rsid w:val="00D46978"/>
    <w:rsid w:val="00E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BB5B"/>
  <w15:docId w15:val="{51E3FC1F-9550-4868-8AF4-642648C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5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5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qu.edu.qa/offices/FacilitiesGeneralServices/Organization-Structure/HSSE-Office/health-safety-and-environment-management-system" TargetMode="External"/><Relationship Id="rId5" Type="http://schemas.openxmlformats.org/officeDocument/2006/relationships/hyperlink" Target="http://www.qu.edu.qa/offices/FacilitiesGeneralServices/Organization-Structure/HSSE-Office/health-safety-and-environment-management-system" TargetMode="Externa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QPT3VHF6MKWP-83287781-39129</_dlc_DocId>
    <_dlc_DocIdUrl xmlns="4595ca7b-3a15-4971-af5f-cadc29c03e04">
      <Url>https://qataruniversity-prd.qu.edu.qa/_layouts/15/DocIdRedir.aspx?ID=QPT3VHF6MKWP-83287781-39129</Url>
      <Description>QPT3VHF6MKWP-83287781-39129</Description>
    </_dlc_DocIdUrl>
  </documentManagement>
</p:properties>
</file>

<file path=customXml/itemProps1.xml><?xml version="1.0" encoding="utf-8"?>
<ds:datastoreItem xmlns:ds="http://schemas.openxmlformats.org/officeDocument/2006/customXml" ds:itemID="{AE2B2999-0D6B-4002-B15E-A4B09E4382EE}"/>
</file>

<file path=customXml/itemProps2.xml><?xml version="1.0" encoding="utf-8"?>
<ds:datastoreItem xmlns:ds="http://schemas.openxmlformats.org/officeDocument/2006/customXml" ds:itemID="{ADF88848-605A-40D0-8789-E74D0B334C1C}"/>
</file>

<file path=customXml/itemProps3.xml><?xml version="1.0" encoding="utf-8"?>
<ds:datastoreItem xmlns:ds="http://schemas.openxmlformats.org/officeDocument/2006/customXml" ds:itemID="{4CA654A9-A185-42EE-A879-AFFD3F334E3C}"/>
</file>

<file path=customXml/itemProps4.xml><?xml version="1.0" encoding="utf-8"?>
<ds:datastoreItem xmlns:ds="http://schemas.openxmlformats.org/officeDocument/2006/customXml" ds:itemID="{D7C16A0A-90E7-4FC4-86C9-7BAB94053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Ahlam Khirfan</dc:creator>
  <cp:lastModifiedBy>Fatima Abdelbasit Ibrahim Mohamed Elamin</cp:lastModifiedBy>
  <cp:revision>34</cp:revision>
  <dcterms:created xsi:type="dcterms:W3CDTF">2020-10-11T16:00:00Z</dcterms:created>
  <dcterms:modified xsi:type="dcterms:W3CDTF">2020-11-03T09:13:00Z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2020-10-01T00:00:00Z</vt:filetime>
  </property>
  <property fmtid="{D5CDD505-2E9C-101B-9397-08002B2CF9AE}" pid="5" name="ContentTypeId">
    <vt:lpwstr>0x01010071B8B0ECDBA3C64CA17A0EDA1F583A22</vt:lpwstr>
  </property>
  <property fmtid="{D5CDD505-2E9C-101B-9397-08002B2CF9AE}" pid="6" name="_dlc_DocIdItemGuid">
    <vt:lpwstr>9da2482d-c94a-4770-ac6b-e09fabb11f5b</vt:lpwstr>
  </property>
</Properties>
</file>